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121EA7" w:rsidRDefault="002543DE" w:rsidP="009B1AB8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УТВЕРЖДАЮ</w:t>
      </w:r>
    </w:p>
    <w:p w:rsidR="002543DE" w:rsidRPr="00121EA7" w:rsidRDefault="002543DE" w:rsidP="00B438AF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B438AF" w:rsidRPr="00121EA7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438AF" w:rsidRPr="00121EA7">
        <w:rPr>
          <w:rFonts w:ascii="Times New Roman" w:hAnsi="Times New Roman" w:cs="Times New Roman"/>
          <w:sz w:val="24"/>
          <w:szCs w:val="24"/>
        </w:rPr>
        <w:br/>
      </w:r>
      <w:r w:rsidR="002E4142" w:rsidRPr="00121EA7">
        <w:rPr>
          <w:rFonts w:ascii="Times New Roman" w:hAnsi="Times New Roman" w:cs="Times New Roman"/>
          <w:sz w:val="24"/>
          <w:szCs w:val="24"/>
        </w:rPr>
        <w:t>И</w:t>
      </w:r>
      <w:r w:rsidRPr="00121EA7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B438AF" w:rsidRPr="00121EA7">
        <w:rPr>
          <w:rFonts w:ascii="Times New Roman" w:hAnsi="Times New Roman" w:cs="Times New Roman"/>
          <w:sz w:val="24"/>
          <w:szCs w:val="24"/>
        </w:rPr>
        <w:t>№ </w:t>
      </w:r>
      <w:r w:rsidR="006C615B" w:rsidRPr="00121EA7">
        <w:rPr>
          <w:rFonts w:ascii="Times New Roman" w:hAnsi="Times New Roman" w:cs="Times New Roman"/>
          <w:sz w:val="24"/>
          <w:szCs w:val="24"/>
        </w:rPr>
        <w:t>24</w:t>
      </w:r>
      <w:r w:rsidR="007700BE" w:rsidRPr="00121EA7">
        <w:rPr>
          <w:rFonts w:ascii="Times New Roman" w:hAnsi="Times New Roman" w:cs="Times New Roman"/>
          <w:sz w:val="24"/>
          <w:szCs w:val="24"/>
        </w:rPr>
        <w:br/>
      </w:r>
      <w:r w:rsidRPr="00121EA7">
        <w:rPr>
          <w:rFonts w:ascii="Times New Roman" w:hAnsi="Times New Roman" w:cs="Times New Roman"/>
          <w:sz w:val="24"/>
          <w:szCs w:val="24"/>
        </w:rPr>
        <w:t xml:space="preserve">по </w:t>
      </w:r>
      <w:r w:rsidR="00B438AF" w:rsidRPr="00121EA7">
        <w:rPr>
          <w:rFonts w:ascii="Times New Roman" w:hAnsi="Times New Roman" w:cs="Times New Roman"/>
          <w:sz w:val="24"/>
          <w:szCs w:val="24"/>
        </w:rPr>
        <w:t>Свердловской области</w:t>
      </w:r>
    </w:p>
    <w:p w:rsidR="002543DE" w:rsidRPr="00121EA7" w:rsidRDefault="00F228B4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____________</w:t>
      </w:r>
      <w:r w:rsidR="002D2B05" w:rsidRPr="00121EA7">
        <w:rPr>
          <w:rFonts w:ascii="Times New Roman" w:hAnsi="Times New Roman" w:cs="Times New Roman"/>
          <w:sz w:val="24"/>
          <w:szCs w:val="24"/>
        </w:rPr>
        <w:t>Ю</w:t>
      </w:r>
      <w:r w:rsidR="006C615B" w:rsidRPr="00121EA7">
        <w:rPr>
          <w:rFonts w:ascii="Times New Roman" w:hAnsi="Times New Roman" w:cs="Times New Roman"/>
          <w:sz w:val="24"/>
          <w:szCs w:val="24"/>
        </w:rPr>
        <w:t>.В.Якерсберг</w:t>
      </w:r>
    </w:p>
    <w:p w:rsidR="002543DE" w:rsidRPr="00121EA7" w:rsidRDefault="00F228B4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от "____" __________ </w:t>
      </w:r>
      <w:r w:rsidR="002543DE" w:rsidRPr="00121EA7">
        <w:rPr>
          <w:rFonts w:ascii="Times New Roman" w:hAnsi="Times New Roman" w:cs="Times New Roman"/>
          <w:sz w:val="24"/>
          <w:szCs w:val="24"/>
        </w:rPr>
        <w:t xml:space="preserve"> 201</w:t>
      </w:r>
      <w:r w:rsidR="00D21517" w:rsidRPr="00121EA7">
        <w:rPr>
          <w:rFonts w:ascii="Times New Roman" w:hAnsi="Times New Roman" w:cs="Times New Roman"/>
          <w:sz w:val="24"/>
          <w:szCs w:val="24"/>
        </w:rPr>
        <w:t>_</w:t>
      </w:r>
      <w:r w:rsidR="002543DE" w:rsidRPr="00121EA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543DE" w:rsidRPr="00121EA7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420C6" w:rsidRPr="00121EA7" w:rsidRDefault="007420C6" w:rsidP="00F228B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569C" w:rsidRPr="00121EA7" w:rsidRDefault="00A3569C" w:rsidP="00F228B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121EA7" w:rsidRDefault="0084749F" w:rsidP="00F228B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1EA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121EA7">
        <w:rPr>
          <w:rFonts w:ascii="Times New Roman" w:hAnsi="Times New Roman" w:cs="Times New Roman"/>
          <w:b/>
          <w:sz w:val="24"/>
          <w:szCs w:val="24"/>
        </w:rPr>
        <w:br/>
      </w:r>
      <w:r w:rsidR="00113576" w:rsidRPr="00121EA7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560985" w:rsidRPr="00121EA7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121E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0DFA" w:rsidRPr="00121EA7">
        <w:rPr>
          <w:rFonts w:ascii="Times New Roman" w:hAnsi="Times New Roman" w:cs="Times New Roman"/>
          <w:b/>
          <w:sz w:val="24"/>
          <w:szCs w:val="24"/>
        </w:rPr>
        <w:t>урегулирования задолженности</w:t>
      </w:r>
      <w:r w:rsidR="00F228B4" w:rsidRPr="00121E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2875" w:rsidRPr="00121EA7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121EA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121E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2875" w:rsidRPr="00121EA7">
        <w:rPr>
          <w:rFonts w:ascii="Times New Roman" w:hAnsi="Times New Roman" w:cs="Times New Roman"/>
          <w:b/>
          <w:sz w:val="24"/>
          <w:szCs w:val="24"/>
        </w:rPr>
        <w:t>№ </w:t>
      </w:r>
      <w:r w:rsidR="00F46B2F" w:rsidRPr="00121EA7">
        <w:rPr>
          <w:rFonts w:ascii="Times New Roman" w:hAnsi="Times New Roman" w:cs="Times New Roman"/>
          <w:b/>
          <w:sz w:val="24"/>
          <w:szCs w:val="24"/>
        </w:rPr>
        <w:t>24</w:t>
      </w:r>
      <w:r w:rsidR="00F228B4" w:rsidRPr="00121E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121EA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392875" w:rsidRPr="00121EA7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353536" w:rsidRPr="00121EA7" w:rsidRDefault="00353536" w:rsidP="00F228B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543DE" w:rsidRPr="00121EA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21EA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121EA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21EA7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1.</w:t>
      </w:r>
      <w:r w:rsidR="007A4AF4" w:rsidRPr="00121EA7">
        <w:rPr>
          <w:rFonts w:ascii="Times New Roman" w:hAnsi="Times New Roman" w:cs="Times New Roman"/>
          <w:sz w:val="24"/>
          <w:szCs w:val="24"/>
        </w:rPr>
        <w:t> </w:t>
      </w:r>
      <w:r w:rsidRPr="00121EA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121EA7">
        <w:rPr>
          <w:rFonts w:ascii="Times New Roman" w:hAnsi="Times New Roman" w:cs="Times New Roman"/>
          <w:sz w:val="24"/>
          <w:szCs w:val="24"/>
        </w:rPr>
        <w:t>–</w:t>
      </w:r>
      <w:r w:rsidRPr="00121EA7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13576" w:rsidRPr="00121EA7">
        <w:rPr>
          <w:rFonts w:ascii="Times New Roman" w:hAnsi="Times New Roman" w:cs="Times New Roman"/>
          <w:sz w:val="24"/>
          <w:szCs w:val="24"/>
        </w:rPr>
        <w:t>старшего</w:t>
      </w:r>
      <w:r w:rsidR="008A640D" w:rsidRPr="00121EA7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130DFA" w:rsidRPr="00121EA7">
        <w:rPr>
          <w:rFonts w:ascii="Times New Roman" w:hAnsi="Times New Roman" w:cs="Times New Roman"/>
          <w:sz w:val="24"/>
          <w:szCs w:val="24"/>
        </w:rPr>
        <w:t>отдела урегулирования задолженности</w:t>
      </w:r>
      <w:r w:rsidRPr="00121EA7">
        <w:rPr>
          <w:rFonts w:ascii="Times New Roman" w:hAnsi="Times New Roman" w:cs="Times New Roman"/>
          <w:sz w:val="24"/>
          <w:szCs w:val="24"/>
        </w:rPr>
        <w:t xml:space="preserve"> </w:t>
      </w:r>
      <w:r w:rsidR="00075E43" w:rsidRPr="00121EA7">
        <w:rPr>
          <w:rFonts w:ascii="Times New Roman" w:hAnsi="Times New Roman" w:cs="Times New Roman"/>
          <w:sz w:val="24"/>
          <w:szCs w:val="24"/>
        </w:rPr>
        <w:t>Межрайонной и</w:t>
      </w:r>
      <w:r w:rsidRPr="00121EA7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 w:rsidRPr="00121EA7">
        <w:rPr>
          <w:rFonts w:ascii="Times New Roman" w:hAnsi="Times New Roman" w:cs="Times New Roman"/>
          <w:sz w:val="24"/>
          <w:szCs w:val="24"/>
        </w:rPr>
        <w:t>№ </w:t>
      </w:r>
      <w:r w:rsidR="00F46B2F" w:rsidRPr="00121EA7">
        <w:rPr>
          <w:rFonts w:ascii="Times New Roman" w:hAnsi="Times New Roman" w:cs="Times New Roman"/>
          <w:sz w:val="24"/>
          <w:szCs w:val="24"/>
        </w:rPr>
        <w:t>24</w:t>
      </w:r>
      <w:r w:rsidR="00075E43" w:rsidRPr="00121EA7">
        <w:rPr>
          <w:rFonts w:ascii="Times New Roman" w:hAnsi="Times New Roman" w:cs="Times New Roman"/>
          <w:sz w:val="24"/>
          <w:szCs w:val="24"/>
        </w:rPr>
        <w:t xml:space="preserve"> </w:t>
      </w:r>
      <w:r w:rsidRPr="00121EA7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 w:rsidRPr="00121EA7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121EA7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 w:rsidRPr="00121EA7">
        <w:rPr>
          <w:rFonts w:ascii="Times New Roman" w:hAnsi="Times New Roman" w:cs="Times New Roman"/>
          <w:sz w:val="24"/>
          <w:szCs w:val="24"/>
        </w:rPr>
        <w:t>–</w:t>
      </w:r>
      <w:r w:rsidRPr="00121EA7">
        <w:rPr>
          <w:rFonts w:ascii="Times New Roman" w:hAnsi="Times New Roman" w:cs="Times New Roman"/>
          <w:sz w:val="24"/>
          <w:szCs w:val="24"/>
        </w:rPr>
        <w:t xml:space="preserve"> </w:t>
      </w:r>
      <w:r w:rsidR="00113576" w:rsidRPr="00121EA7">
        <w:rPr>
          <w:rFonts w:ascii="Times New Roman" w:hAnsi="Times New Roman" w:cs="Times New Roman"/>
          <w:sz w:val="24"/>
          <w:szCs w:val="24"/>
        </w:rPr>
        <w:t>старший</w:t>
      </w:r>
      <w:r w:rsidR="001E7143" w:rsidRPr="00121EA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121EA7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E7143" w:rsidRPr="00121EA7">
        <w:rPr>
          <w:rFonts w:ascii="Times New Roman" w:hAnsi="Times New Roman" w:cs="Times New Roman"/>
          <w:sz w:val="24"/>
          <w:szCs w:val="24"/>
        </w:rPr>
        <w:br/>
      </w:r>
      <w:r w:rsidRPr="00121EA7">
        <w:rPr>
          <w:rFonts w:ascii="Times New Roman" w:hAnsi="Times New Roman" w:cs="Times New Roman"/>
          <w:sz w:val="24"/>
          <w:szCs w:val="24"/>
        </w:rPr>
        <w:t xml:space="preserve">к </w:t>
      </w:r>
      <w:r w:rsidR="00113576" w:rsidRPr="00121EA7">
        <w:rPr>
          <w:rFonts w:ascii="Times New Roman" w:hAnsi="Times New Roman" w:cs="Times New Roman"/>
          <w:sz w:val="24"/>
          <w:szCs w:val="24"/>
        </w:rPr>
        <w:t>старшей</w:t>
      </w:r>
      <w:r w:rsidRPr="00121EA7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21EA7">
        <w:rPr>
          <w:rFonts w:ascii="Times New Roman" w:hAnsi="Times New Roman" w:cs="Times New Roman"/>
          <w:sz w:val="24"/>
          <w:szCs w:val="24"/>
        </w:rPr>
        <w:t>специалисты</w:t>
      </w:r>
      <w:r w:rsidRPr="00121EA7">
        <w:rPr>
          <w:rFonts w:ascii="Times New Roman" w:hAnsi="Times New Roman" w:cs="Times New Roman"/>
          <w:sz w:val="24"/>
          <w:szCs w:val="24"/>
        </w:rPr>
        <w:t>".</w:t>
      </w:r>
    </w:p>
    <w:p w:rsidR="00D21517" w:rsidRPr="00121EA7" w:rsidRDefault="00D21517" w:rsidP="00D215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11-3-4-095.</w:t>
      </w:r>
    </w:p>
    <w:p w:rsidR="00D21517" w:rsidRPr="00121EA7" w:rsidRDefault="00D21517" w:rsidP="00D215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деятельности, регулирование финансовой деятельности.</w:t>
      </w:r>
    </w:p>
    <w:p w:rsidR="00B47FDC" w:rsidRPr="00121EA7" w:rsidRDefault="00D21517" w:rsidP="00B47F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старшего государственного налогового инспектора: </w:t>
      </w:r>
      <w:r w:rsidR="00B47FDC" w:rsidRPr="00121EA7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рынков», урегулирования задолженности в части, относящейся к сфере деятельности Федеральной налоговой службы.</w:t>
      </w:r>
    </w:p>
    <w:p w:rsidR="002543DE" w:rsidRPr="00121EA7" w:rsidRDefault="00D21517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4</w:t>
      </w:r>
      <w:r w:rsidR="002543DE" w:rsidRPr="00121EA7">
        <w:rPr>
          <w:rFonts w:ascii="Times New Roman" w:hAnsi="Times New Roman" w:cs="Times New Roman"/>
          <w:sz w:val="24"/>
          <w:szCs w:val="24"/>
        </w:rPr>
        <w:t>.</w:t>
      </w:r>
      <w:r w:rsidR="007A4AF4" w:rsidRPr="00121EA7">
        <w:rPr>
          <w:rFonts w:ascii="Times New Roman" w:hAnsi="Times New Roman" w:cs="Times New Roman"/>
          <w:sz w:val="24"/>
          <w:szCs w:val="24"/>
        </w:rPr>
        <w:t> </w:t>
      </w:r>
      <w:r w:rsidR="002543DE" w:rsidRPr="00121EA7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E10A5" w:rsidRPr="00121EA7">
        <w:rPr>
          <w:rFonts w:ascii="Times New Roman" w:hAnsi="Times New Roman" w:cs="Times New Roman"/>
          <w:sz w:val="24"/>
          <w:szCs w:val="24"/>
        </w:rPr>
        <w:t>старшего</w:t>
      </w:r>
      <w:r w:rsidR="00734632" w:rsidRPr="00121EA7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121EA7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 w:rsidRPr="00121EA7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F46B2F" w:rsidRPr="00121EA7">
        <w:rPr>
          <w:rFonts w:ascii="Times New Roman" w:hAnsi="Times New Roman" w:cs="Times New Roman"/>
          <w:sz w:val="24"/>
          <w:szCs w:val="24"/>
        </w:rPr>
        <w:t>24</w:t>
      </w:r>
      <w:r w:rsidR="008F062B" w:rsidRPr="00121EA7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121EA7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121EA7">
        <w:rPr>
          <w:rFonts w:ascii="Times New Roman" w:hAnsi="Times New Roman" w:cs="Times New Roman"/>
          <w:sz w:val="24"/>
          <w:szCs w:val="24"/>
        </w:rPr>
        <w:t>–</w:t>
      </w:r>
      <w:r w:rsidR="002543DE" w:rsidRPr="00121EA7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121EA7" w:rsidRDefault="00D21517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5. </w:t>
      </w:r>
      <w:r w:rsidR="00AE10A5" w:rsidRPr="00121EA7">
        <w:rPr>
          <w:rFonts w:ascii="Times New Roman" w:hAnsi="Times New Roman" w:cs="Times New Roman"/>
          <w:sz w:val="24"/>
          <w:szCs w:val="24"/>
        </w:rPr>
        <w:t>Старший</w:t>
      </w:r>
      <w:r w:rsidR="00734632" w:rsidRPr="00121EA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121EA7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D21517" w:rsidRPr="00121EA7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21EA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</w:t>
      </w:r>
    </w:p>
    <w:p w:rsidR="002543DE" w:rsidRPr="00121EA7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21EA7">
        <w:rPr>
          <w:rFonts w:ascii="Times New Roman" w:hAnsi="Times New Roman" w:cs="Times New Roman"/>
          <w:b/>
          <w:sz w:val="24"/>
          <w:szCs w:val="24"/>
        </w:rPr>
        <w:t xml:space="preserve"> для замещения должности</w:t>
      </w:r>
      <w:r w:rsidR="0086479A" w:rsidRPr="00121E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1EA7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353536" w:rsidRPr="00121EA7" w:rsidRDefault="0035353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21EA7" w:rsidRDefault="00D21517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6</w:t>
      </w:r>
      <w:r w:rsidR="002543DE" w:rsidRPr="00121EA7">
        <w:rPr>
          <w:rFonts w:ascii="Times New Roman" w:hAnsi="Times New Roman" w:cs="Times New Roman"/>
          <w:sz w:val="24"/>
          <w:szCs w:val="24"/>
        </w:rPr>
        <w:t>.</w:t>
      </w:r>
      <w:r w:rsidR="000E5C1B" w:rsidRPr="00121EA7">
        <w:rPr>
          <w:rFonts w:ascii="Times New Roman" w:hAnsi="Times New Roman" w:cs="Times New Roman"/>
          <w:sz w:val="24"/>
          <w:szCs w:val="24"/>
        </w:rPr>
        <w:t> </w:t>
      </w:r>
      <w:r w:rsidR="002543DE" w:rsidRPr="00121E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833288" w:rsidRPr="00121EA7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121EA7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121EA7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B47FDC" w:rsidRPr="00121EA7" w:rsidRDefault="00D21517" w:rsidP="00B47FDC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6.1</w:t>
      </w:r>
      <w:r w:rsidR="000E5C1B" w:rsidRPr="00121EA7">
        <w:rPr>
          <w:rFonts w:ascii="Times New Roman" w:hAnsi="Times New Roman" w:cs="Times New Roman"/>
          <w:sz w:val="24"/>
          <w:szCs w:val="24"/>
        </w:rPr>
        <w:t> </w:t>
      </w:r>
      <w:r w:rsidR="00B47FDC" w:rsidRPr="00121EA7">
        <w:rPr>
          <w:rFonts w:ascii="Times New Roman" w:hAnsi="Times New Roman" w:cs="Times New Roman"/>
          <w:b/>
          <w:sz w:val="24"/>
          <w:szCs w:val="24"/>
        </w:rPr>
        <w:t>Базовые квалификационные требования:</w:t>
      </w:r>
    </w:p>
    <w:p w:rsidR="00B47FDC" w:rsidRPr="00121EA7" w:rsidRDefault="00B47FDC" w:rsidP="00B47FDC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а) наличие высшего образования – 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B47FDC" w:rsidRPr="00121EA7" w:rsidRDefault="00B47FDC" w:rsidP="00B47FDC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б) для должности старшего государственного налогового инспектора стаж государственной гражданской службы или работы по специальности, направлению подготовки, - без предъявления требований к стажу.</w:t>
      </w:r>
    </w:p>
    <w:p w:rsidR="00B47FDC" w:rsidRPr="00121EA7" w:rsidRDefault="00B47FDC" w:rsidP="00B47FDC">
      <w:pPr>
        <w:pStyle w:val="ConsPlusNormal"/>
        <w:tabs>
          <w:tab w:val="left" w:pos="709"/>
          <w:tab w:val="left" w:pos="851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lastRenderedPageBreak/>
        <w:t xml:space="preserve">              Базовые знания и умения:</w:t>
      </w:r>
    </w:p>
    <w:p w:rsidR="00B47FDC" w:rsidRPr="00121EA7" w:rsidRDefault="00B47FDC" w:rsidP="00B47FDC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               - знание государственного языка Российской Федерации (русского языка); </w:t>
      </w:r>
    </w:p>
    <w:p w:rsidR="00B47FDC" w:rsidRPr="00121EA7" w:rsidRDefault="00B47FDC" w:rsidP="00B47FDC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                - знаниями основ: </w:t>
      </w:r>
      <w:hyperlink r:id="rId9" w:history="1">
        <w:r w:rsidRPr="00121EA7">
          <w:rPr>
            <w:rStyle w:val="aa"/>
            <w:b w:val="0"/>
            <w:color w:val="auto"/>
            <w:sz w:val="24"/>
            <w:szCs w:val="24"/>
          </w:rPr>
          <w:t>Конституции</w:t>
        </w:r>
      </w:hyperlink>
      <w:r w:rsidRPr="00121EA7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закона от 27.05.2003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коррупции», </w:t>
      </w:r>
    </w:p>
    <w:p w:rsidR="00B47FDC" w:rsidRPr="00121EA7" w:rsidRDefault="00B47FDC" w:rsidP="00B47FDC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                   - знаниями и умениями в области информационно-коммуникационных технологий.</w:t>
      </w:r>
    </w:p>
    <w:p w:rsidR="00B47FDC" w:rsidRPr="00121EA7" w:rsidRDefault="00B47FDC" w:rsidP="00B47FDC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                  Общие умения:</w:t>
      </w:r>
    </w:p>
    <w:p w:rsidR="00B47FDC" w:rsidRPr="00121EA7" w:rsidRDefault="00B47FDC" w:rsidP="00B47FDC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                  - умение мыслить системно; </w:t>
      </w:r>
    </w:p>
    <w:p w:rsidR="00B47FDC" w:rsidRPr="00121EA7" w:rsidRDefault="00B47FDC" w:rsidP="00B47FDC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                     - умение планировать и рационально использовать рабочее время; умение достигать результата; </w:t>
      </w:r>
    </w:p>
    <w:p w:rsidR="00B47FDC" w:rsidRPr="00121EA7" w:rsidRDefault="00B47FDC" w:rsidP="00B47FDC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                   - коммуникативные умения; </w:t>
      </w:r>
    </w:p>
    <w:p w:rsidR="00B47FDC" w:rsidRPr="00121EA7" w:rsidRDefault="00B47FDC" w:rsidP="00B47FDC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                    - умение работать в стрессовых условиях; умение совершенствовать свой профессиональный уровень.</w:t>
      </w:r>
    </w:p>
    <w:p w:rsidR="00B47FDC" w:rsidRPr="00121EA7" w:rsidRDefault="00B47FDC" w:rsidP="00B47FDC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                   Управленческие умения:</w:t>
      </w:r>
    </w:p>
    <w:p w:rsidR="00B47FDC" w:rsidRPr="00121EA7" w:rsidRDefault="00B47FDC" w:rsidP="00B47FDC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                    - умение руководить подчиненными, эффективно планировать работу и контролировать её выполнение; </w:t>
      </w:r>
    </w:p>
    <w:p w:rsidR="00B47FDC" w:rsidRPr="00121EA7" w:rsidRDefault="00B47FDC" w:rsidP="00B47FDC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                   - оперативно принимать и реализовывать управленческие решения; </w:t>
      </w:r>
    </w:p>
    <w:p w:rsidR="00B47FDC" w:rsidRPr="00121EA7" w:rsidRDefault="00B47FDC" w:rsidP="00B47FDC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                   - вести деловые переговоры с представителями государственных органов, органов местного самоуправления, организаций; </w:t>
      </w:r>
    </w:p>
    <w:p w:rsidR="00B47FDC" w:rsidRPr="00121EA7" w:rsidRDefault="00B47FDC" w:rsidP="00B47FDC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                  - умение мыслить стратегически; </w:t>
      </w:r>
    </w:p>
    <w:p w:rsidR="00B47FDC" w:rsidRPr="00121EA7" w:rsidRDefault="00B47FDC" w:rsidP="00B47FDC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                  - соблюдать этику делового общения.</w:t>
      </w:r>
    </w:p>
    <w:p w:rsidR="00B47FDC" w:rsidRPr="00121EA7" w:rsidRDefault="00B47FDC" w:rsidP="00B47FDC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                  Профессионально-функциональные квалификационные требования:</w:t>
      </w:r>
    </w:p>
    <w:p w:rsidR="00B47FDC" w:rsidRPr="00121EA7" w:rsidRDefault="00B47FDC" w:rsidP="00B47FDC">
      <w:pPr>
        <w:pStyle w:val="ConsPlusNormal"/>
        <w:tabs>
          <w:tab w:val="left" w:pos="1134"/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                    Старший государственный налоговый инспектор должен иметь высшее образование по направлению подготовки (специальности) «Государственное и муниципальное управление», «Менеджмент», «Управление персоналом», «Экономика», «Экономическая теория», «Экономика и бухгалтерский учет»,  «Юриспруденция», «Налоги и налогообложение», «Финансы и кредит», «Финансы», «Бухгалтерский учет, анализ и аудит», «Правоведение» либо «Информационные системы в экономике» или иное направление подготовки (специальность), для которого законодательством об образовании Российской Федерации установлено соответствие указанным направлениям подготовки (специальностям), содержащееся в предыдущих перечнях профессий, специальностей и направлений подготовки. </w:t>
      </w:r>
    </w:p>
    <w:p w:rsidR="00B47FDC" w:rsidRPr="00121EA7" w:rsidRDefault="00B47FDC" w:rsidP="00B47FDC">
      <w:pPr>
        <w:pStyle w:val="ConsPlusNormal"/>
        <w:tabs>
          <w:tab w:val="left" w:pos="9356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                    Профессиональные знания,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Федерального закона от 27.07.2004 № 79-ФЗ «О государственной гражданской службе Российской Федерации»; Федерального закона от 02.03.2007 № 25-ФЗ «О муниципальной службе в Российской Федерации» в части взаимосвязи муниципальной и государственной гражданской службы; Федерального закона от 02.05.2006 № 59-ФЗ «О порядке рассмотрения обращений граждан Российской Федерации»; Указа Президента Российской Федерации от 11.01.1995 № 32 «О государственных должностях Российской Федерации»; Указа Президента Российской Федерации от 09.03.2004 № 314 «О системе и структуре федеральных органов исполнительной власти»; Указа Президента Российской Федерации от 01.02.2005 № 110 «О проведении аттестации государственных гражданских служащих российской Федерации»; Указа Президента Российской Федерации от 01.02.2005 № 112 «О конкурсе на замещение вакантной должности государственной гражданской службы Российской Федерации»; Указа Президента Российской Федерации от 27.09.2005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 Указа Президента Российской Федерации от 31.12.2005 № 1574 «О реестре должностей федеральной государственной гражданской службы»; Указа Президента Российской Федерации от 25.07.2006 № 763 «О денежном содержании федеральных государственных </w:t>
      </w:r>
      <w:r w:rsidRPr="00121EA7">
        <w:rPr>
          <w:rFonts w:ascii="Times New Roman" w:hAnsi="Times New Roman" w:cs="Times New Roman"/>
          <w:sz w:val="24"/>
          <w:szCs w:val="24"/>
        </w:rPr>
        <w:lastRenderedPageBreak/>
        <w:t>гражданских служащих»; Указа Президента Российской Федерации от 07.05.2012 № 601 «Об основных направлениях совершенствования системы государственного управления»; Постановление Правительства Российской Федерации от 27.01.2009 № 63 «О предоставлении федеральным государственным гражданским служащим единовременной субсидии на приобретение жилого помещения»,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B47FDC" w:rsidRPr="00121EA7" w:rsidRDefault="00B47FDC" w:rsidP="00B47FDC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</w:p>
    <w:p w:rsidR="00B47FDC" w:rsidRPr="00121EA7" w:rsidRDefault="00B47FDC" w:rsidP="00B47FDC">
      <w:pPr>
        <w:tabs>
          <w:tab w:val="left" w:pos="567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ab/>
        <w:t xml:space="preserve">- понятие и признаки государства; </w:t>
      </w:r>
    </w:p>
    <w:p w:rsidR="00B47FDC" w:rsidRPr="00121EA7" w:rsidRDefault="00B47FDC" w:rsidP="00B47FDC">
      <w:pPr>
        <w:tabs>
          <w:tab w:val="left" w:pos="567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- понятие, цели, элементы государственного управления; </w:t>
      </w:r>
    </w:p>
    <w:p w:rsidR="00B47FDC" w:rsidRPr="00121EA7" w:rsidRDefault="00B47FDC" w:rsidP="00B47FDC">
      <w:pPr>
        <w:tabs>
          <w:tab w:val="left" w:pos="567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- типы организационных структур; понятие миссии, стратегии, целей организации; </w:t>
      </w:r>
      <w:r w:rsidRPr="00121EA7">
        <w:rPr>
          <w:rFonts w:ascii="Times New Roman" w:hAnsi="Times New Roman" w:cs="Times New Roman"/>
          <w:sz w:val="24"/>
          <w:szCs w:val="24"/>
        </w:rPr>
        <w:tab/>
      </w:r>
    </w:p>
    <w:p w:rsidR="00B47FDC" w:rsidRPr="00121EA7" w:rsidRDefault="00B47FDC" w:rsidP="00B47FDC">
      <w:pPr>
        <w:tabs>
          <w:tab w:val="left" w:pos="567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- цели, задачи и формы кадровой стратегии и кадровой политики организации; </w:t>
      </w:r>
    </w:p>
    <w:p w:rsidR="00B47FDC" w:rsidRPr="00121EA7" w:rsidRDefault="00B47FDC" w:rsidP="00B47FDC">
      <w:pPr>
        <w:tabs>
          <w:tab w:val="left" w:pos="567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- методы управления персоналом; основные модели и концепции государственной службы; </w:t>
      </w:r>
    </w:p>
    <w:p w:rsidR="00B47FDC" w:rsidRPr="00121EA7" w:rsidRDefault="00B47FDC" w:rsidP="00B47FDC">
      <w:pPr>
        <w:tabs>
          <w:tab w:val="left" w:pos="567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- методы формирования государственно-служебной культуры; </w:t>
      </w:r>
    </w:p>
    <w:p w:rsidR="00B47FDC" w:rsidRPr="00121EA7" w:rsidRDefault="00B47FDC" w:rsidP="00B47FDC">
      <w:pPr>
        <w:tabs>
          <w:tab w:val="left" w:pos="567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- подходы к формированию системы наставничества в государственном органе; </w:t>
      </w:r>
      <w:r w:rsidRPr="00121EA7">
        <w:rPr>
          <w:rFonts w:ascii="Times New Roman" w:hAnsi="Times New Roman" w:cs="Times New Roman"/>
          <w:sz w:val="24"/>
          <w:szCs w:val="24"/>
        </w:rPr>
        <w:tab/>
      </w:r>
    </w:p>
    <w:p w:rsidR="00B47FDC" w:rsidRPr="00121EA7" w:rsidRDefault="00B47FDC" w:rsidP="00B47FDC">
      <w:pPr>
        <w:tabs>
          <w:tab w:val="left" w:pos="567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- направления и формы профессионального развития гражданских служащих; </w:t>
      </w:r>
    </w:p>
    <w:p w:rsidR="00B47FDC" w:rsidRPr="00121EA7" w:rsidRDefault="00B47FDC" w:rsidP="00B47FDC">
      <w:pPr>
        <w:tabs>
          <w:tab w:val="left" w:pos="567"/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- принципы формирования и работы с кадровым резервом в государственном органе.</w:t>
      </w:r>
    </w:p>
    <w:p w:rsidR="00B47FDC" w:rsidRPr="00121EA7" w:rsidRDefault="00B47FDC" w:rsidP="00B47FDC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Функциональные знания:</w:t>
      </w:r>
    </w:p>
    <w:p w:rsidR="00B47FDC" w:rsidRPr="00121EA7" w:rsidRDefault="00B47FDC" w:rsidP="00B47FDC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- понятия нормы права и её признаки; </w:t>
      </w:r>
    </w:p>
    <w:p w:rsidR="00B47FDC" w:rsidRPr="00121EA7" w:rsidRDefault="00B47FDC" w:rsidP="00B47FDC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- предметы и методы правового регулирования; понятие нормативного правового акта; </w:t>
      </w:r>
    </w:p>
    <w:p w:rsidR="00B47FDC" w:rsidRPr="00121EA7" w:rsidRDefault="00B47FDC" w:rsidP="00B47FDC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- понятие проекта нормативного правового акта, инструменты и этап его разработки; </w:t>
      </w:r>
    </w:p>
    <w:p w:rsidR="00B47FDC" w:rsidRPr="00121EA7" w:rsidRDefault="00B47FDC" w:rsidP="00B47FDC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- понятие, процедура рассмотрения обращений граждан; </w:t>
      </w:r>
    </w:p>
    <w:p w:rsidR="00B47FDC" w:rsidRPr="00121EA7" w:rsidRDefault="00B47FDC" w:rsidP="00B47FDC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- задачи, сроки, ресурсы и инструменты государственной политики.</w:t>
      </w:r>
    </w:p>
    <w:p w:rsidR="00B47FDC" w:rsidRPr="00121EA7" w:rsidRDefault="00B47FDC" w:rsidP="00B47FDC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Профессиональные умения, необходимые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инспекции; </w:t>
      </w:r>
    </w:p>
    <w:p w:rsidR="00B47FDC" w:rsidRPr="00121EA7" w:rsidRDefault="00B47FDC" w:rsidP="00B47FDC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Функциональные умения:</w:t>
      </w:r>
    </w:p>
    <w:p w:rsidR="00B47FDC" w:rsidRPr="00121EA7" w:rsidRDefault="00B47FDC" w:rsidP="00B47FDC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- подготовка методических материалов, разъяснений и других материалов; </w:t>
      </w:r>
    </w:p>
    <w:p w:rsidR="00B47FDC" w:rsidRPr="00121EA7" w:rsidRDefault="00B47FDC" w:rsidP="00B47FDC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- подготовка отчётов, докладов, тезисов, презентаций; </w:t>
      </w:r>
    </w:p>
    <w:p w:rsidR="00B47FDC" w:rsidRPr="00121EA7" w:rsidRDefault="00B47FDC" w:rsidP="00B47FDC">
      <w:pPr>
        <w:pStyle w:val="ConsPlusNormal"/>
        <w:tabs>
          <w:tab w:val="left" w:pos="93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-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353536" w:rsidRPr="00121EA7" w:rsidRDefault="00353536" w:rsidP="00130D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21EA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21EA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121EA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F40F7" w:rsidRPr="00121EA7" w:rsidRDefault="009F40F7" w:rsidP="009F4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</w:t>
      </w:r>
      <w:r w:rsidRPr="00121EA7">
        <w:rPr>
          <w:rFonts w:ascii="Times New Roman" w:hAnsi="Times New Roman" w:cs="Times New Roman"/>
          <w:sz w:val="24"/>
          <w:szCs w:val="24"/>
        </w:rPr>
        <w:br/>
        <w:t>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9F40F7" w:rsidRPr="00121EA7" w:rsidRDefault="009F40F7" w:rsidP="009F4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8. Должностные обязанности старшего государственного налогового инспектора:</w:t>
      </w:r>
    </w:p>
    <w:p w:rsidR="009F40F7" w:rsidRPr="00121EA7" w:rsidRDefault="009F40F7" w:rsidP="009F40F7">
      <w:pPr>
        <w:tabs>
          <w:tab w:val="left" w:pos="567"/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lastRenderedPageBreak/>
        <w:t>осуществляет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9F40F7" w:rsidRPr="00121EA7" w:rsidRDefault="009F40F7" w:rsidP="009F40F7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требования об уплате налога, сбора, пени, штрафа, процентов индивидуальным предпринимателям и физическим лицам, отправка требований налогоплательщику, контроль вручения адресату требований;</w:t>
      </w:r>
    </w:p>
    <w:p w:rsidR="009F40F7" w:rsidRPr="00121EA7" w:rsidRDefault="009F40F7" w:rsidP="009F40F7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взыскание налога, сбора, пеней, штрафов за счет имущества налогоплательщика (плательщика сборов) - физического лица, не являющегося индивидуальным предпринимателем;</w:t>
      </w:r>
    </w:p>
    <w:p w:rsidR="009F40F7" w:rsidRPr="00121EA7" w:rsidRDefault="009F40F7" w:rsidP="009F40F7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решения о взыскании налога с физлица через суд, формирует служебные записки</w:t>
      </w:r>
      <w:r w:rsidRPr="00121EA7">
        <w:rPr>
          <w:rFonts w:ascii="Times New Roman" w:hAnsi="Times New Roman" w:cs="Times New Roman"/>
          <w:sz w:val="24"/>
          <w:szCs w:val="24"/>
        </w:rPr>
        <w:t xml:space="preserve"> со списком ФЛ, не являющихся ИП, - кандидатов на взыскание за счет имущества, утверждение служебной записки</w:t>
      </w: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формирует ходатайство,  </w:t>
      </w:r>
      <w:r w:rsidRPr="00121EA7">
        <w:rPr>
          <w:rFonts w:ascii="Times New Roman" w:hAnsi="Times New Roman" w:cs="Times New Roman"/>
          <w:sz w:val="24"/>
          <w:szCs w:val="24"/>
        </w:rPr>
        <w:t>формирует проект заявления о взыскании за счет имущества НП выбранного типа (о выдаче судебного приказа /исковое), а также ходатайство о наложении ареста на имущество</w:t>
      </w: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АИС НАЛОГ-3;</w:t>
      </w:r>
    </w:p>
    <w:p w:rsidR="009F40F7" w:rsidRPr="00121EA7" w:rsidRDefault="009F40F7" w:rsidP="009F40F7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заявление на вынесение судебного приказа, направляет налогоплательщику, суд;</w:t>
      </w:r>
    </w:p>
    <w:p w:rsidR="009F40F7" w:rsidRPr="00121EA7" w:rsidRDefault="009F40F7" w:rsidP="009F40F7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отмены судебного приказа мировым судьей, направляет служебную записку с приложением пакета документов в юридический отдел для дальнейшего взыскания в порядке искового производства по ст.48 НК РФ;</w:t>
      </w:r>
    </w:p>
    <w:p w:rsidR="009F40F7" w:rsidRPr="00121EA7" w:rsidRDefault="009F40F7" w:rsidP="009F40F7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 данных судебного акта в ИР;</w:t>
      </w:r>
    </w:p>
    <w:p w:rsidR="009F40F7" w:rsidRPr="00121EA7" w:rsidRDefault="009F40F7" w:rsidP="009F40F7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отправка/выгрузка судебных актов в ФССП или работодателю в электронном виде, на бумажном носителе </w:t>
      </w: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оригинала судебного акта, вступившего в законную силу;</w:t>
      </w:r>
    </w:p>
    <w:p w:rsidR="009F40F7" w:rsidRPr="00121EA7" w:rsidRDefault="009F40F7" w:rsidP="009F40F7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hAnsi="Times New Roman" w:cs="Times New Roman"/>
          <w:sz w:val="24"/>
          <w:szCs w:val="24"/>
        </w:rPr>
        <w:t>осуществлять контроль исполнения заявлений о взыскании за счет имущества по ст. 48, по которым были введены вступившие в законную силу судебные акты, удовлетворяющие (полностью или частично) требования налогового органа</w:t>
      </w: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F40F7" w:rsidRPr="00121EA7" w:rsidRDefault="009F40F7" w:rsidP="009F40F7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формирует/направляет </w:t>
      </w:r>
      <w:bookmarkStart w:id="0" w:name="_Ref433024512"/>
      <w:r w:rsidRPr="00121EA7">
        <w:rPr>
          <w:rFonts w:ascii="Times New Roman" w:hAnsi="Times New Roman" w:cs="Times New Roman"/>
          <w:sz w:val="24"/>
          <w:szCs w:val="24"/>
        </w:rPr>
        <w:t>заявления о возбуждении исполнительного производства</w:t>
      </w:r>
      <w:bookmarkEnd w:id="0"/>
      <w:r w:rsidRPr="00121EA7">
        <w:rPr>
          <w:rFonts w:ascii="Times New Roman" w:hAnsi="Times New Roman" w:cs="Times New Roman"/>
          <w:sz w:val="24"/>
          <w:szCs w:val="24"/>
        </w:rPr>
        <w:t xml:space="preserve"> в ССП</w:t>
      </w: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F40F7" w:rsidRPr="00121EA7" w:rsidRDefault="009F40F7" w:rsidP="009F40F7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Ref433024990"/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заявления о взыскании за счет денежных средств ФЛ</w:t>
      </w:r>
      <w:bookmarkEnd w:id="1"/>
      <w:r w:rsidRPr="00121EA7">
        <w:rPr>
          <w:rFonts w:ascii="Times New Roman" w:hAnsi="Times New Roman" w:cs="Times New Roman"/>
          <w:sz w:val="24"/>
          <w:szCs w:val="24"/>
        </w:rPr>
        <w:t xml:space="preserve"> для судебных актов, отправленных на выгрузку в территориальное отделение ФССП</w:t>
      </w: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F40F7" w:rsidRPr="00121EA7" w:rsidRDefault="009F40F7" w:rsidP="009F40F7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судебных актах, по которым подписаны заявления о взыскании за счет денежных средств ФЛ направляет работодателю на бумажном носителе;</w:t>
      </w:r>
    </w:p>
    <w:p w:rsidR="009F40F7" w:rsidRPr="00121EA7" w:rsidRDefault="009F40F7" w:rsidP="009F40F7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заявление о выдаче дубликата судебного акта ;</w:t>
      </w:r>
    </w:p>
    <w:p w:rsidR="009F40F7" w:rsidRPr="00121EA7" w:rsidRDefault="009F40F7" w:rsidP="009F40F7">
      <w:pPr>
        <w:tabs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контроль погашения всей суммы задолженности по заявлениям о взыскании за счет имущества налогоплательщика (плательщика сборов) - ФЛ, не являющегося ИП;</w:t>
      </w:r>
    </w:p>
    <w:p w:rsidR="009F40F7" w:rsidRPr="00121EA7" w:rsidRDefault="009F40F7" w:rsidP="009F40F7">
      <w:pPr>
        <w:tabs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взаимодействует с ФССП по каналам электронного обмена через ПС «ВИО» в АИС НАЛОГ-3,  при поступлении документов из ССП на бумажном носителе разносятся вручную;</w:t>
      </w:r>
    </w:p>
    <w:p w:rsidR="009F40F7" w:rsidRPr="00121EA7" w:rsidRDefault="009F40F7" w:rsidP="009F40F7">
      <w:pPr>
        <w:tabs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формирует документы об отзыве заявленных требований о взыскании за счет имущества НП ФЛ, не являющихся ИП при полном погашении задолженности;</w:t>
      </w:r>
    </w:p>
    <w:p w:rsidR="009F40F7" w:rsidRPr="00121EA7" w:rsidRDefault="009F40F7" w:rsidP="009F40F7">
      <w:pPr>
        <w:pStyle w:val="ConsPlusNormal"/>
        <w:tabs>
          <w:tab w:val="left" w:pos="567"/>
          <w:tab w:val="left" w:pos="5725"/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осуществляет зачеты (возвраты) излишне уплаченных или излишне взысканных сумм в соответствии со ст. 78,79,176 НК РФ, а также принятых к возмещению сумм налога на добавленную стоимость;</w:t>
      </w:r>
    </w:p>
    <w:p w:rsidR="009F40F7" w:rsidRPr="00121EA7" w:rsidRDefault="009F40F7" w:rsidP="009F40F7">
      <w:pPr>
        <w:pStyle w:val="ConsPlusNormal"/>
        <w:tabs>
          <w:tab w:val="left" w:pos="567"/>
          <w:tab w:val="left" w:pos="5725"/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осуществляет возврат социальных и имущественных вычетов  физическим лицам.</w:t>
      </w:r>
    </w:p>
    <w:p w:rsidR="009F40F7" w:rsidRPr="00121EA7" w:rsidRDefault="009F40F7" w:rsidP="009F40F7">
      <w:pPr>
        <w:pStyle w:val="ConsPlusNormal"/>
        <w:tabs>
          <w:tab w:val="left" w:pos="567"/>
          <w:tab w:val="left" w:pos="5725"/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формирует извещения о переплате;  </w:t>
      </w:r>
    </w:p>
    <w:p w:rsidR="009F40F7" w:rsidRPr="00121EA7" w:rsidRDefault="009F40F7" w:rsidP="009F40F7">
      <w:pPr>
        <w:pStyle w:val="ConsPlusNormal"/>
        <w:tabs>
          <w:tab w:val="left" w:pos="567"/>
          <w:tab w:val="left" w:pos="5725"/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осуществляет систематический контроль за исполнением  заключений на зачет (возврат) и отражением результатов исполнения в КРСБ, контроль за ведением информационных ресурсов; </w:t>
      </w:r>
    </w:p>
    <w:p w:rsidR="009F40F7" w:rsidRPr="00121EA7" w:rsidRDefault="009F40F7" w:rsidP="009F40F7">
      <w:pPr>
        <w:pStyle w:val="ConsPlusNormal"/>
        <w:tabs>
          <w:tab w:val="left" w:pos="567"/>
          <w:tab w:val="left" w:pos="5725"/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осуществляет подготовку решений о признании безнадежной к взысканию и списании недоимки и задолженности по пеням и штрафам,  в соответствии с Приказом ФНС России от 20.08.10 г. №ЯК-7-8/393@, в соответствии с Приказом ФНС России от 19.08.10 г. №ЯК-7-8/392@; </w:t>
      </w:r>
    </w:p>
    <w:p w:rsidR="009F40F7" w:rsidRPr="00121EA7" w:rsidRDefault="009F40F7" w:rsidP="009F40F7">
      <w:pPr>
        <w:tabs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направляет в ФССП исполнительные листы и судебные приказы, контроль сроков и хода исполнительного производства;</w:t>
      </w:r>
    </w:p>
    <w:p w:rsidR="009F40F7" w:rsidRPr="00121EA7" w:rsidRDefault="009F40F7" w:rsidP="009F40F7">
      <w:pPr>
        <w:tabs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ежеквартальная (месячная) сверка с ФССП по ст.48 НК РФ, а также направленных исполнительных листов и судебных приказов, принятых в порядке ст.48 НК РФ, инвентаризация исполнительных производств, находящихся на исполнении более 2 месяцев (физические лица), согласование данных с ФССП, направление сведений в УФНС в установленные сроки;</w:t>
      </w:r>
    </w:p>
    <w:p w:rsidR="009F40F7" w:rsidRPr="00121EA7" w:rsidRDefault="009F40F7" w:rsidP="009F40F7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подготовку решений о признании безнадежной к взысканию и списании недоимки, задолженности по пеням и штрафам в отношении индивидуальных предпринимателей ;</w:t>
      </w:r>
    </w:p>
    <w:p w:rsidR="009F40F7" w:rsidRPr="00121EA7" w:rsidRDefault="009F40F7" w:rsidP="009F40F7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подготовку ответов на письменные запросы налогоплательщиков - физических лиц, индивидуальных предпринимателей;</w:t>
      </w:r>
    </w:p>
    <w:p w:rsidR="009F40F7" w:rsidRPr="00121EA7" w:rsidRDefault="009F40F7" w:rsidP="009F40F7">
      <w:pPr>
        <w:tabs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качественно и своевременно выполняет контрольные задания вышестоящих организаций, и представление информации по запросам контролирующих органов, а также предоставление данных по отчетности для других отделов;</w:t>
      </w:r>
    </w:p>
    <w:p w:rsidR="009F40F7" w:rsidRPr="00121EA7" w:rsidRDefault="009F40F7" w:rsidP="009F40F7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отдельные поручения начальника отдела, заместителя начальника отдела, не включенные в должностные обязанности;</w:t>
      </w:r>
    </w:p>
    <w:p w:rsidR="009F40F7" w:rsidRPr="00121EA7" w:rsidRDefault="009F40F7" w:rsidP="009F40F7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оказывает практическую помощь инспекторам отдела по вопросам, возникающим в ходе осуществления работы по урегулированию задолженности;</w:t>
      </w:r>
    </w:p>
    <w:p w:rsidR="009F40F7" w:rsidRPr="00121EA7" w:rsidRDefault="009F40F7" w:rsidP="009F40F7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порядок работы с документами, содержащими информацию, подлежащую защите в органах ФНС России в соответствии с требованиями Инструкции о порядке работы с документами, содержащими сведения, составляющие служебную тайну налоговых органов;</w:t>
      </w:r>
    </w:p>
    <w:p w:rsidR="009F40F7" w:rsidRPr="00121EA7" w:rsidRDefault="009F40F7" w:rsidP="009F40F7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ведет в установленном порядке делопроизводство, хранение и сдача в архив документов отдела;</w:t>
      </w:r>
    </w:p>
    <w:p w:rsidR="009F40F7" w:rsidRPr="00121EA7" w:rsidRDefault="009F40F7" w:rsidP="009F40F7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9F40F7" w:rsidRPr="00121EA7" w:rsidRDefault="009F40F7" w:rsidP="009F40F7">
      <w:pPr>
        <w:tabs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соблюдает служебный распорядок Инспекции и служебную  дисциплину;</w:t>
      </w:r>
    </w:p>
    <w:p w:rsidR="009F40F7" w:rsidRPr="00121EA7" w:rsidRDefault="009F40F7" w:rsidP="009F40F7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меры по обеспечению информационной и компьютерной безопасности;</w:t>
      </w:r>
    </w:p>
    <w:p w:rsidR="009F40F7" w:rsidRPr="00121EA7" w:rsidRDefault="009F40F7" w:rsidP="009F40F7">
      <w:pPr>
        <w:tabs>
          <w:tab w:val="left" w:pos="142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повышает свой профессиональный уровень, изучает действующее налоговое законодательство, нормативные документы ФНС России, МФ РФ, федеральных и местных законодательных органов, необходимые для исполнения должностных обязанностей.</w:t>
      </w:r>
    </w:p>
    <w:p w:rsidR="009F40F7" w:rsidRPr="00121EA7" w:rsidRDefault="009F40F7" w:rsidP="009F40F7">
      <w:pPr>
        <w:pStyle w:val="ConsPlusNormal"/>
        <w:tabs>
          <w:tab w:val="left" w:pos="5725"/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Осуществляет ведение информационного ресурса, контроль за ведением  информационного ресурса  « Журнал результатов работы налоговых органов по обеспечению процедур банкротства» утвержденного приказом ФНС России от 30.05.2005 г. №ЧД-3-19/219, от 20.12.2005 №САЭ-3-19/678, от 25.06.2007 №ММ-3-19/391; контроль за ведением информационного ресурса  « Журнал результатов работы налоговых органов по принудительному взысканию недоимки» утвержденного приказом ФНС России от 21.12.2010 г. №ММВ-7-8/744@, о внесении изменений в приказ ФНС России от 12.07.2005 г. №САЭ-3-19/319@, Контроль за ведением информационного ресурса  « Журнал результатов работы налоговых органов по осуществлению зачетов и возвратов по юридическим     лицам » утвержденного приказом ФНС России от 12.12.2005 г. №САЭ-3-19/663@ , приказом ФНС России от 03.07.2007 г. №ММ-3-19/411;</w:t>
      </w:r>
    </w:p>
    <w:p w:rsidR="009F40F7" w:rsidRPr="00121EA7" w:rsidRDefault="009F40F7" w:rsidP="009F40F7">
      <w:pPr>
        <w:tabs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  уведомлять  представителя нанимателя об обращениях в  целях склонения к совершению коррупционных правонарушений. </w:t>
      </w:r>
    </w:p>
    <w:p w:rsidR="009F40F7" w:rsidRPr="00121EA7" w:rsidRDefault="009F40F7" w:rsidP="009F40F7">
      <w:pPr>
        <w:tabs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ежегодно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9F40F7" w:rsidRPr="00121EA7" w:rsidRDefault="009F40F7" w:rsidP="009F40F7">
      <w:pPr>
        <w:tabs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принимать меры по недопущению любой возможности возникновения конфликта интересов, обязан в письменной форме уведомить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9F40F7" w:rsidRPr="00121EA7" w:rsidRDefault="009F40F7" w:rsidP="009F40F7">
      <w:pPr>
        <w:tabs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владении ценными бумагами, акциями (долями участия, паями в уставных (складочных) капиталах организаций), обязан в целях предотвращения конфликта интересов передать принадлежащие мне ценные бумаги, акции (доли участия, паи в уставных </w:t>
      </w: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(складочных) капиталах организаций) в доверительное управление в соответствии с законодательством Российской Федерации;</w:t>
      </w:r>
    </w:p>
    <w:p w:rsidR="009F40F7" w:rsidRPr="00121EA7" w:rsidRDefault="009F40F7" w:rsidP="009F40F7">
      <w:pPr>
        <w:tabs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двух лет после увольнения с государственной службы обязан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9F40F7" w:rsidRPr="00121EA7" w:rsidRDefault="009F40F7" w:rsidP="009F40F7">
      <w:pPr>
        <w:tabs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пройти государственную дактилоскопическую регистрацию;</w:t>
      </w:r>
    </w:p>
    <w:p w:rsidR="009F40F7" w:rsidRPr="00121EA7" w:rsidRDefault="009F40F7" w:rsidP="009F40F7">
      <w:pPr>
        <w:tabs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с УБД к ФИР обязан соблюдать режимные ограничения установленные инструкцией по работе с УДФИР;</w:t>
      </w:r>
    </w:p>
    <w:p w:rsidR="009F40F7" w:rsidRPr="00121EA7" w:rsidRDefault="009F40F7" w:rsidP="009F40F7">
      <w:pPr>
        <w:tabs>
          <w:tab w:val="num" w:pos="540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исполнять дополнительные обязанности по линии ГО и ЧС, установленные приказами начальника инспекции;</w:t>
      </w:r>
    </w:p>
    <w:p w:rsidR="009F40F7" w:rsidRPr="00121EA7" w:rsidRDefault="009F40F7" w:rsidP="009F40F7">
      <w:pPr>
        <w:tabs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выполнять требования по порядку использования устройств сотовой, пейджинговой и транкинговой связи в месте расположения инспекции;</w:t>
      </w:r>
    </w:p>
    <w:p w:rsidR="009F40F7" w:rsidRPr="00121EA7" w:rsidRDefault="009F40F7" w:rsidP="009F40F7">
      <w:pPr>
        <w:tabs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функциональных обязанностей отдела обязан в полном объеме владеть навыками работы в программных комплексах (далее по тексту в ПК) - "ЭОД", "СЭД регион" и др. ПК используемых в инспекции;</w:t>
      </w:r>
    </w:p>
    <w:p w:rsidR="009F40F7" w:rsidRPr="00121EA7" w:rsidRDefault="009F40F7" w:rsidP="009F40F7">
      <w:pPr>
        <w:tabs>
          <w:tab w:val="num" w:pos="720"/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содержать рабочее место в чистоте и порядке;</w:t>
      </w:r>
    </w:p>
    <w:p w:rsidR="009F40F7" w:rsidRPr="00121EA7" w:rsidRDefault="009F40F7" w:rsidP="009F40F7">
      <w:pPr>
        <w:tabs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месте расположения инспекции и при исполнении должностных обязанностей вне расположения инспекции обязан иметь "деловой стиль" в одежде;</w:t>
      </w:r>
    </w:p>
    <w:p w:rsidR="009F40F7" w:rsidRPr="00121EA7" w:rsidRDefault="009F40F7" w:rsidP="009F40F7">
      <w:pPr>
        <w:pStyle w:val="ConsPlusNormal"/>
        <w:tabs>
          <w:tab w:val="left" w:pos="5725"/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Основные права  старшего государственного налогового инспектора отдела урегулирования задолженности определены статьей 14 Федерального  Закона  от  27 июля 2004 года  № 79-ФЗ «О государственной гражданской службе Российской Федерации». </w:t>
      </w:r>
    </w:p>
    <w:p w:rsidR="009F40F7" w:rsidRPr="00121EA7" w:rsidRDefault="009F40F7" w:rsidP="009F40F7">
      <w:pPr>
        <w:pStyle w:val="ConsPlusNormal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         9. Исходя из установленных полномочий, старший государственный налоговый инспектор   отдела урегулирования задолженности имеет право:</w:t>
      </w:r>
    </w:p>
    <w:p w:rsidR="009F40F7" w:rsidRPr="00121EA7" w:rsidRDefault="009F40F7" w:rsidP="009F40F7">
      <w:pPr>
        <w:pStyle w:val="ConsPlusNormal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в установленном порядке получать от руководителя отдела, должностных лиц организаций-налогоплательщиков и физических лиц, работников других отделов необходимые для выполнения своих обязанностей документы и материалы;</w:t>
      </w:r>
    </w:p>
    <w:p w:rsidR="009F40F7" w:rsidRPr="00121EA7" w:rsidRDefault="009F40F7" w:rsidP="009F40F7">
      <w:pPr>
        <w:pStyle w:val="ConsPlusNormal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</w:t>
      </w:r>
    </w:p>
    <w:p w:rsidR="009F40F7" w:rsidRPr="00121EA7" w:rsidRDefault="009F40F7" w:rsidP="009F40F7">
      <w:pPr>
        <w:pStyle w:val="ConsPlusNormal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требовать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подтверждающие правильность исчисления и своевременность уплаты, удержания и перечисления налогов; требовать от налогоплательщиков документы для проверки достоверности данных бухгалтерского баланса;</w:t>
      </w:r>
    </w:p>
    <w:p w:rsidR="009F40F7" w:rsidRPr="00121EA7" w:rsidRDefault="009F40F7" w:rsidP="009F40F7">
      <w:pPr>
        <w:pStyle w:val="ConsPlusNormal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9F40F7" w:rsidRPr="00121EA7" w:rsidRDefault="009F40F7" w:rsidP="009F40F7">
      <w:pPr>
        <w:pStyle w:val="ConsPlusNormal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вести переписку по вопросам, относящимся к компетенции отдела;</w:t>
      </w:r>
    </w:p>
    <w:p w:rsidR="009F40F7" w:rsidRPr="00121EA7" w:rsidRDefault="009F40F7" w:rsidP="009F40F7">
      <w:pPr>
        <w:pStyle w:val="ConsPlusNormal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требовать от руководства создания надлежащих условий труда;</w:t>
      </w:r>
    </w:p>
    <w:p w:rsidR="009F40F7" w:rsidRPr="00121EA7" w:rsidRDefault="009F40F7" w:rsidP="009F40F7">
      <w:pPr>
        <w:pStyle w:val="ConsPlusNormal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вырабатывать и предлагать начальнику Отдела комплекс мер по улучшению организации труда и повышению эффективности работы Отдела, по указанию начальника Отдела участвовать в совещаниях и семинарах, проводимых Инспекцией; вносить начальнику отдела, руководителю инспекции предложения по совершенствованию налогового администрирования;</w:t>
      </w:r>
    </w:p>
    <w:p w:rsidR="009F40F7" w:rsidRPr="00121EA7" w:rsidRDefault="009F40F7" w:rsidP="009F40F7">
      <w:pPr>
        <w:pStyle w:val="ConsPlusNormal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обеспечить надлежащих организационно-технических условий, необходимых для исполнения  должностных обязанностей;</w:t>
      </w:r>
    </w:p>
    <w:p w:rsidR="009F40F7" w:rsidRPr="00121EA7" w:rsidRDefault="009F40F7" w:rsidP="009F40F7">
      <w:pPr>
        <w:pStyle w:val="ConsPlusNormal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9F40F7" w:rsidRPr="00121EA7" w:rsidRDefault="009F40F7" w:rsidP="009F40F7">
      <w:pPr>
        <w:pStyle w:val="ConsPlusNormal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знакомиться  с критериями оценки эффективности исполнения  должностных обязанностей; с документами, имеющими гриф” Для служебного пользования”;</w:t>
      </w:r>
    </w:p>
    <w:p w:rsidR="009F40F7" w:rsidRPr="00121EA7" w:rsidRDefault="009F40F7" w:rsidP="009F40F7">
      <w:pPr>
        <w:pStyle w:val="ConsPlusNormal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 статьей 31 НК РФ, иными нормативными актами;</w:t>
      </w:r>
    </w:p>
    <w:p w:rsidR="009F40F7" w:rsidRPr="00121EA7" w:rsidRDefault="009F40F7" w:rsidP="009F40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10. 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r w:rsidRPr="00121EA7">
        <w:rPr>
          <w:rFonts w:ascii="Times New Roman" w:hAnsi="Times New Roman" w:cs="Times New Roman"/>
          <w:sz w:val="24"/>
          <w:szCs w:val="24"/>
        </w:rPr>
        <w:lastRenderedPageBreak/>
        <w:t>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24 по Свердловской области, положением о контрольно-аналитическом 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9F40F7" w:rsidRPr="00121EA7" w:rsidRDefault="009F40F7" w:rsidP="009F4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Старший государственный налоговый инспектор отдела </w:t>
      </w:r>
      <w:r w:rsidRPr="00121E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урегулирования задолженности </w:t>
      </w: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несёт ответственность за неисполнение</w:t>
      </w:r>
      <w:r w:rsidRPr="00121E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(ненадлежащее исполнение)  должностных обязанностей в соответствии с административным регламентом, задачами  и  функциями Инспекции, функциональными особенностями замещаемой должности гражданской службы:</w:t>
      </w:r>
    </w:p>
    <w:p w:rsidR="009F40F7" w:rsidRPr="00121EA7" w:rsidRDefault="009F40F7" w:rsidP="009F4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несвоевременное, некачественное или неточное выполнение обязанностей, возложенных на него настоящим должностным регламентом, бездействие или неполное использование предоставленных прав, невыполнение распорядительных актов, поручений начальника отдела;</w:t>
      </w:r>
    </w:p>
    <w:p w:rsidR="009F40F7" w:rsidRPr="00121EA7" w:rsidRDefault="009F40F7" w:rsidP="009F4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служебной и исполнительской дисциплины, правил служебного распорядка инспекции;</w:t>
      </w:r>
    </w:p>
    <w:p w:rsidR="009F40F7" w:rsidRPr="00121EA7" w:rsidRDefault="009F40F7" w:rsidP="009F4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порядка обращения с документами, содержащими государственную, служебную и налоговую тайну;</w:t>
      </w:r>
    </w:p>
    <w:p w:rsidR="009F40F7" w:rsidRPr="00121EA7" w:rsidRDefault="009F40F7" w:rsidP="009F4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государственной, коммерческой, служебной и налоговой тайны, ставшей известной работнику в связи с выполнением должностных обязанностей;</w:t>
      </w:r>
    </w:p>
    <w:p w:rsidR="009F40F7" w:rsidRPr="00121EA7" w:rsidRDefault="009F40F7" w:rsidP="009F4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утрату (порчу) государственного имущества, находящегося в пользовании государственного налогового инспектора;</w:t>
      </w:r>
    </w:p>
    <w:p w:rsidR="009F40F7" w:rsidRPr="00121EA7" w:rsidRDefault="009F40F7" w:rsidP="009F4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утрату (порчу) служебного удостоверения (в соответствии с Положением о служебном удостоверении работника Федеральной налоговой службы, утвержденным приказом ФНС России от 01.03.2007 № ММ-3-15/94@).</w:t>
      </w:r>
    </w:p>
    <w:p w:rsidR="009F40F7" w:rsidRPr="00121EA7" w:rsidRDefault="009F40F7" w:rsidP="009F4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незаконное получение и разглашение сведений, составляющих налоговую и коммерческую тайну,  старший государственный налоговый инспектор  </w:t>
      </w:r>
      <w:r w:rsidRPr="00121E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привлекается к уголовной ответственности, предусмотренной ст. 183 Уголовного Кодекса РФ</w:t>
      </w: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F40F7" w:rsidRPr="00121EA7" w:rsidRDefault="009F40F7" w:rsidP="009F4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иных должностных обязанностей, предусмотренных настоящим регламентом.</w:t>
      </w:r>
    </w:p>
    <w:p w:rsidR="009F40F7" w:rsidRPr="00121EA7" w:rsidRDefault="009F40F7" w:rsidP="009F4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0" w:history="1">
        <w:r w:rsidRPr="00121EA7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Pr="00121E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Федерации:</w:t>
      </w:r>
    </w:p>
    <w:p w:rsidR="009F40F7" w:rsidRPr="00121EA7" w:rsidRDefault="009F40F7" w:rsidP="009F4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зависимости от возложенных на старшего государственного налогового инспектора должностных обязанностей установлены следующие виды ответственности:</w:t>
      </w:r>
    </w:p>
    <w:p w:rsidR="009F40F7" w:rsidRPr="00121EA7" w:rsidRDefault="009F40F7" w:rsidP="009F4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материальная ответственность за возможный имущественный ущерб, связанный с характером служебной деятельности;</w:t>
      </w:r>
    </w:p>
    <w:p w:rsidR="009F40F7" w:rsidRPr="00121EA7" w:rsidRDefault="009F40F7" w:rsidP="009F4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обеспечение безопасности ведения работ, обусловленная вероятностью несчастных случаев при выполнении работ в опасных условиях;</w:t>
      </w:r>
    </w:p>
    <w:p w:rsidR="009F40F7" w:rsidRPr="00121EA7" w:rsidRDefault="009F40F7" w:rsidP="009F4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снижение эффективности коллективного труда;</w:t>
      </w:r>
    </w:p>
    <w:p w:rsidR="009F40F7" w:rsidRPr="00121EA7" w:rsidRDefault="009F40F7" w:rsidP="009F4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дисциплинарная ответственность за несвоевременное выполнение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F40F7" w:rsidRPr="00121EA7" w:rsidRDefault="009F40F7" w:rsidP="009F4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социальные последствия принимаемых решений; несоблюдение защиты прав и законных интересов граждан; за выполнение работ, связанных с риском для других людей.</w:t>
      </w:r>
    </w:p>
    <w:p w:rsidR="009F40F7" w:rsidRPr="00121EA7" w:rsidRDefault="009F40F7" w:rsidP="009F4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</w:t>
      </w:r>
      <w:hyperlink r:id="rId11" w:history="1">
        <w:r w:rsidRPr="00121EA7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пункту 3 статьи 15</w:t>
        </w:r>
      </w:hyperlink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№ 79-ФЗ в случае исполнения старшим государственным налоговым инспектором неправомерного поручения несет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121EA7" w:rsidRDefault="00121EA7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B781D" w:rsidRPr="00121EA7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21EA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 Перечень вопросов, по которым </w:t>
      </w:r>
      <w:r w:rsidR="00502A30" w:rsidRPr="00121EA7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B155F" w:rsidRPr="00121EA7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</w:p>
    <w:p w:rsidR="006B781D" w:rsidRPr="00121EA7" w:rsidRDefault="002B155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21EA7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2543DE" w:rsidRPr="00121EA7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</w:t>
      </w:r>
    </w:p>
    <w:p w:rsidR="002543DE" w:rsidRPr="00121EA7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21EA7">
        <w:rPr>
          <w:rFonts w:ascii="Times New Roman" w:hAnsi="Times New Roman" w:cs="Times New Roman"/>
          <w:b/>
          <w:sz w:val="24"/>
          <w:szCs w:val="24"/>
        </w:rPr>
        <w:t>принимать управленческие</w:t>
      </w:r>
      <w:r w:rsidR="007412DE" w:rsidRPr="00121E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1EA7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F228B4" w:rsidRPr="00121EA7" w:rsidRDefault="00F228B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21EA7" w:rsidRDefault="006B781D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12</w:t>
      </w:r>
      <w:r w:rsidR="002543DE" w:rsidRPr="00121EA7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121EA7">
        <w:rPr>
          <w:rFonts w:ascii="Times New Roman" w:hAnsi="Times New Roman" w:cs="Times New Roman"/>
          <w:sz w:val="24"/>
          <w:szCs w:val="24"/>
        </w:rPr>
        <w:t>старший</w:t>
      </w:r>
      <w:r w:rsidR="002B155F" w:rsidRPr="00121EA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121EA7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A93307" w:rsidRPr="00121EA7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A93307" w:rsidRPr="00121EA7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A93307" w:rsidRPr="00121EA7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543DE" w:rsidRPr="00121EA7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иным вопросам, связанным с обеспечением работы отдела.</w:t>
      </w:r>
    </w:p>
    <w:p w:rsidR="002543DE" w:rsidRPr="00121EA7" w:rsidRDefault="006B781D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13</w:t>
      </w:r>
      <w:r w:rsidR="002543DE" w:rsidRPr="00121EA7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121EA7">
        <w:rPr>
          <w:rFonts w:ascii="Times New Roman" w:hAnsi="Times New Roman" w:cs="Times New Roman"/>
          <w:sz w:val="24"/>
          <w:szCs w:val="24"/>
        </w:rPr>
        <w:t>старший</w:t>
      </w:r>
      <w:r w:rsidR="00D805F8" w:rsidRPr="00121EA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121EA7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6B781D" w:rsidRPr="00121EA7" w:rsidRDefault="006B781D" w:rsidP="006B78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по установленным направлениям деятельности, направленным на реализацию задач и функций, возложенных на отдел;</w:t>
      </w:r>
    </w:p>
    <w:p w:rsidR="006B781D" w:rsidRPr="00121EA7" w:rsidRDefault="006B781D" w:rsidP="006B78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353536" w:rsidRPr="00121EA7" w:rsidRDefault="0035353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10D56" w:rsidRPr="00121EA7" w:rsidRDefault="002543DE" w:rsidP="00B10D5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21EA7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127B9" w:rsidRPr="00121EA7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805F8" w:rsidRPr="00121EA7">
        <w:rPr>
          <w:rFonts w:ascii="Times New Roman" w:hAnsi="Times New Roman" w:cs="Times New Roman"/>
          <w:b/>
          <w:sz w:val="24"/>
          <w:szCs w:val="24"/>
        </w:rPr>
        <w:t xml:space="preserve"> государственный </w:t>
      </w:r>
    </w:p>
    <w:p w:rsidR="00B10D56" w:rsidRPr="00121EA7" w:rsidRDefault="00D805F8" w:rsidP="00B10D5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21EA7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2543DE" w:rsidRPr="00121EA7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121E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121EA7">
        <w:rPr>
          <w:rFonts w:ascii="Times New Roman" w:hAnsi="Times New Roman" w:cs="Times New Roman"/>
          <w:b/>
          <w:sz w:val="24"/>
          <w:szCs w:val="24"/>
        </w:rPr>
        <w:t xml:space="preserve">или обязан участвовать при подготовке </w:t>
      </w:r>
    </w:p>
    <w:p w:rsidR="00B10D56" w:rsidRPr="00121EA7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21EA7">
        <w:rPr>
          <w:rFonts w:ascii="Times New Roman" w:hAnsi="Times New Roman" w:cs="Times New Roman"/>
          <w:b/>
          <w:sz w:val="24"/>
          <w:szCs w:val="24"/>
        </w:rPr>
        <w:t>нормативных</w:t>
      </w:r>
      <w:r w:rsidR="007412DE" w:rsidRPr="00121E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1EA7">
        <w:rPr>
          <w:rFonts w:ascii="Times New Roman" w:hAnsi="Times New Roman" w:cs="Times New Roman"/>
          <w:b/>
          <w:sz w:val="24"/>
          <w:szCs w:val="24"/>
        </w:rPr>
        <w:t xml:space="preserve">правовых актов и (или) проектов </w:t>
      </w:r>
    </w:p>
    <w:p w:rsidR="002543DE" w:rsidRPr="00121EA7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21EA7">
        <w:rPr>
          <w:rFonts w:ascii="Times New Roman" w:hAnsi="Times New Roman" w:cs="Times New Roman"/>
          <w:b/>
          <w:sz w:val="24"/>
          <w:szCs w:val="24"/>
        </w:rPr>
        <w:t>управленческих</w:t>
      </w:r>
      <w:r w:rsidR="007412DE" w:rsidRPr="00121E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1EA7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121EA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21EA7" w:rsidRDefault="00B10D5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14</w:t>
      </w:r>
      <w:r w:rsidR="002543DE" w:rsidRPr="00121EA7">
        <w:rPr>
          <w:rFonts w:ascii="Times New Roman" w:hAnsi="Times New Roman" w:cs="Times New Roman"/>
          <w:sz w:val="24"/>
          <w:szCs w:val="24"/>
        </w:rPr>
        <w:t>.</w:t>
      </w:r>
      <w:r w:rsidR="007412DE" w:rsidRPr="00121EA7">
        <w:rPr>
          <w:rFonts w:ascii="Times New Roman" w:hAnsi="Times New Roman" w:cs="Times New Roman"/>
          <w:sz w:val="24"/>
          <w:szCs w:val="24"/>
        </w:rPr>
        <w:t> </w:t>
      </w:r>
      <w:r w:rsidR="004127B9" w:rsidRPr="00121EA7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121EA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121EA7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A93307" w:rsidRPr="00121EA7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</w:p>
    <w:p w:rsidR="002543DE" w:rsidRPr="00121EA7" w:rsidRDefault="00B10D5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15</w:t>
      </w:r>
      <w:r w:rsidR="002543DE" w:rsidRPr="00121EA7">
        <w:rPr>
          <w:rFonts w:ascii="Times New Roman" w:hAnsi="Times New Roman" w:cs="Times New Roman"/>
          <w:sz w:val="24"/>
          <w:szCs w:val="24"/>
        </w:rPr>
        <w:t>.</w:t>
      </w:r>
      <w:r w:rsidR="00195C70" w:rsidRPr="00121EA7">
        <w:rPr>
          <w:rFonts w:ascii="Times New Roman" w:hAnsi="Times New Roman" w:cs="Times New Roman"/>
          <w:sz w:val="24"/>
          <w:szCs w:val="24"/>
        </w:rPr>
        <w:t> </w:t>
      </w:r>
      <w:r w:rsidR="0021577E" w:rsidRPr="00121EA7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121EA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121EA7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121EA7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121EA7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121EA7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F228B4" w:rsidRPr="00121EA7" w:rsidRDefault="00F228B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21EA7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21EA7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121E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1EA7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121EA7">
        <w:rPr>
          <w:rFonts w:ascii="Times New Roman" w:hAnsi="Times New Roman" w:cs="Times New Roman"/>
          <w:b/>
          <w:sz w:val="24"/>
          <w:szCs w:val="24"/>
        </w:rPr>
        <w:br/>
      </w:r>
      <w:r w:rsidRPr="00121EA7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121E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1EA7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228B4" w:rsidRPr="00121EA7" w:rsidRDefault="00F228B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21EA7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1</w:t>
      </w:r>
      <w:r w:rsidR="00B10D56" w:rsidRPr="00121EA7">
        <w:rPr>
          <w:rFonts w:ascii="Times New Roman" w:hAnsi="Times New Roman" w:cs="Times New Roman"/>
          <w:sz w:val="24"/>
          <w:szCs w:val="24"/>
        </w:rPr>
        <w:t>6</w:t>
      </w:r>
      <w:r w:rsidRPr="00121EA7">
        <w:rPr>
          <w:rFonts w:ascii="Times New Roman" w:hAnsi="Times New Roman" w:cs="Times New Roman"/>
          <w:sz w:val="24"/>
          <w:szCs w:val="24"/>
        </w:rPr>
        <w:t>.</w:t>
      </w:r>
      <w:r w:rsidR="00195C70" w:rsidRPr="00121EA7">
        <w:rPr>
          <w:rFonts w:ascii="Times New Roman" w:hAnsi="Times New Roman" w:cs="Times New Roman"/>
          <w:sz w:val="24"/>
          <w:szCs w:val="24"/>
        </w:rPr>
        <w:t> </w:t>
      </w:r>
      <w:r w:rsidRPr="00121E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1577E" w:rsidRPr="00121EA7">
        <w:rPr>
          <w:rFonts w:ascii="Times New Roman" w:hAnsi="Times New Roman" w:cs="Times New Roman"/>
          <w:sz w:val="24"/>
          <w:szCs w:val="24"/>
        </w:rPr>
        <w:t>старший</w:t>
      </w:r>
      <w:r w:rsidR="002D71EE" w:rsidRPr="00121EA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121EA7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121EA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21EA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21EA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53536" w:rsidRPr="00121EA7" w:rsidRDefault="0035353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121EA7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1</w:t>
      </w:r>
      <w:r w:rsidR="00B10D56" w:rsidRPr="00121EA7">
        <w:rPr>
          <w:rFonts w:ascii="Times New Roman" w:hAnsi="Times New Roman" w:cs="Times New Roman"/>
          <w:sz w:val="24"/>
          <w:szCs w:val="24"/>
        </w:rPr>
        <w:t>7</w:t>
      </w:r>
      <w:r w:rsidRPr="00121EA7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1577E" w:rsidRPr="00121EA7">
        <w:rPr>
          <w:rFonts w:ascii="Times New Roman" w:hAnsi="Times New Roman" w:cs="Times New Roman"/>
          <w:sz w:val="24"/>
          <w:szCs w:val="24"/>
        </w:rPr>
        <w:t>старшего</w:t>
      </w:r>
      <w:r w:rsidR="002D71EE" w:rsidRPr="00121EA7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121EA7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121EA7">
        <w:rPr>
          <w:rFonts w:ascii="Times New Roman" w:hAnsi="Times New Roman" w:cs="Times New Roman"/>
          <w:sz w:val="24"/>
          <w:szCs w:val="24"/>
        </w:rPr>
        <w:t>У</w:t>
      </w:r>
      <w:r w:rsidRPr="00121EA7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121EA7">
        <w:rPr>
          <w:rFonts w:ascii="Times New Roman" w:hAnsi="Times New Roman" w:cs="Times New Roman"/>
          <w:sz w:val="24"/>
          <w:szCs w:val="24"/>
        </w:rPr>
        <w:br/>
      </w:r>
      <w:r w:rsidRPr="00121EA7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121EA7">
        <w:rPr>
          <w:rFonts w:ascii="Times New Roman" w:hAnsi="Times New Roman" w:cs="Times New Roman"/>
          <w:sz w:val="24"/>
          <w:szCs w:val="24"/>
        </w:rPr>
        <w:br/>
      </w:r>
      <w:r w:rsidRPr="00121EA7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121EA7">
        <w:rPr>
          <w:rFonts w:ascii="Times New Roman" w:hAnsi="Times New Roman" w:cs="Times New Roman"/>
          <w:sz w:val="24"/>
          <w:szCs w:val="24"/>
        </w:rPr>
        <w:t>утверждённых</w:t>
      </w:r>
      <w:r w:rsidRPr="00121EA7">
        <w:rPr>
          <w:rFonts w:ascii="Times New Roman" w:hAnsi="Times New Roman" w:cs="Times New Roman"/>
          <w:sz w:val="24"/>
          <w:szCs w:val="24"/>
        </w:rPr>
        <w:t xml:space="preserve"> Указом </w:t>
      </w:r>
      <w:r w:rsidRPr="00121EA7">
        <w:rPr>
          <w:rFonts w:ascii="Times New Roman" w:hAnsi="Times New Roman" w:cs="Times New Roman"/>
          <w:sz w:val="24"/>
          <w:szCs w:val="24"/>
        </w:rPr>
        <w:lastRenderedPageBreak/>
        <w:t xml:space="preserve">Президента Российской Федерации от 12 августа 2002 г. </w:t>
      </w:r>
      <w:r w:rsidR="00CC3909" w:rsidRPr="00121EA7">
        <w:rPr>
          <w:rFonts w:ascii="Times New Roman" w:hAnsi="Times New Roman" w:cs="Times New Roman"/>
          <w:sz w:val="24"/>
          <w:szCs w:val="24"/>
        </w:rPr>
        <w:t>№ </w:t>
      </w:r>
      <w:r w:rsidRPr="00121EA7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121EA7">
        <w:rPr>
          <w:rFonts w:ascii="Times New Roman" w:hAnsi="Times New Roman" w:cs="Times New Roman"/>
          <w:sz w:val="24"/>
          <w:szCs w:val="24"/>
        </w:rPr>
        <w:t>статьёй</w:t>
      </w:r>
      <w:r w:rsidRPr="00121EA7">
        <w:rPr>
          <w:rFonts w:ascii="Times New Roman" w:hAnsi="Times New Roman" w:cs="Times New Roman"/>
          <w:sz w:val="24"/>
          <w:szCs w:val="24"/>
        </w:rPr>
        <w:t xml:space="preserve"> 18 Федерал</w:t>
      </w:r>
      <w:r w:rsidR="00F228B4" w:rsidRPr="00121EA7">
        <w:rPr>
          <w:rFonts w:ascii="Times New Roman" w:hAnsi="Times New Roman" w:cs="Times New Roman"/>
          <w:sz w:val="24"/>
          <w:szCs w:val="24"/>
        </w:rPr>
        <w:t>ьного закона от 27 июля 2004 г.</w:t>
      </w:r>
      <w:r w:rsidR="00CC3909" w:rsidRPr="00121EA7">
        <w:rPr>
          <w:rFonts w:ascii="Times New Roman" w:hAnsi="Times New Roman" w:cs="Times New Roman"/>
          <w:sz w:val="24"/>
          <w:szCs w:val="24"/>
        </w:rPr>
        <w:t>№ </w:t>
      </w:r>
      <w:r w:rsidRPr="00121EA7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53536" w:rsidRPr="00121EA7" w:rsidRDefault="00353536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21EA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21EA7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121EA7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1EA7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121EA7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1EA7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A3055B" w:rsidRPr="00121EA7" w:rsidRDefault="00A3055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0D56" w:rsidRPr="00121EA7" w:rsidRDefault="00B10D56" w:rsidP="00B10D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2B29C0" w:rsidRPr="00121EA7">
        <w:rPr>
          <w:rFonts w:ascii="Times New Roman" w:hAnsi="Times New Roman" w:cs="Times New Roman"/>
          <w:sz w:val="24"/>
          <w:szCs w:val="24"/>
        </w:rPr>
        <w:t xml:space="preserve">старший государственной налоговый инспектор </w:t>
      </w:r>
      <w:r w:rsidRPr="00121EA7">
        <w:rPr>
          <w:rFonts w:ascii="Times New Roman" w:hAnsi="Times New Roman" w:cs="Times New Roman"/>
          <w:sz w:val="24"/>
          <w:szCs w:val="24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 w:rsidR="007420C6" w:rsidRPr="00121EA7">
        <w:rPr>
          <w:rFonts w:ascii="Times New Roman" w:hAnsi="Times New Roman" w:cs="Times New Roman"/>
          <w:sz w:val="24"/>
          <w:szCs w:val="24"/>
        </w:rPr>
        <w:t xml:space="preserve"> </w:t>
      </w:r>
      <w:r w:rsidRPr="00121EA7">
        <w:rPr>
          <w:rFonts w:ascii="Times New Roman" w:hAnsi="Times New Roman" w:cs="Times New Roman"/>
          <w:sz w:val="24"/>
          <w:szCs w:val="24"/>
        </w:rPr>
        <w:t>инспекцией:</w:t>
      </w:r>
    </w:p>
    <w:p w:rsidR="00B10D56" w:rsidRPr="00121EA7" w:rsidRDefault="00B10D56" w:rsidP="00B10D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бесплатное информирование в установленном порядке налогоплательщиков по вопросам, отнесенным к компетенции контрольно-аналитического отдела</w:t>
      </w:r>
      <w:r w:rsidR="004F2710" w:rsidRPr="00121EA7">
        <w:rPr>
          <w:rFonts w:ascii="Times New Roman" w:hAnsi="Times New Roman" w:cs="Times New Roman"/>
          <w:sz w:val="24"/>
          <w:szCs w:val="24"/>
        </w:rPr>
        <w:t>.</w:t>
      </w:r>
    </w:p>
    <w:p w:rsidR="00B10D56" w:rsidRPr="00121EA7" w:rsidRDefault="00B10D56" w:rsidP="00B10D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228B4" w:rsidRPr="00121EA7" w:rsidRDefault="00F228B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121EA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21EA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121EA7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1E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121EA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21EA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1</w:t>
      </w:r>
      <w:r w:rsidR="00B10D56" w:rsidRPr="00121EA7">
        <w:rPr>
          <w:rFonts w:ascii="Times New Roman" w:hAnsi="Times New Roman" w:cs="Times New Roman"/>
          <w:sz w:val="24"/>
          <w:szCs w:val="24"/>
        </w:rPr>
        <w:t>9</w:t>
      </w:r>
      <w:r w:rsidRPr="00121EA7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0311D" w:rsidRPr="00121EA7">
        <w:rPr>
          <w:rFonts w:ascii="Times New Roman" w:hAnsi="Times New Roman" w:cs="Times New Roman"/>
          <w:sz w:val="24"/>
          <w:szCs w:val="24"/>
        </w:rPr>
        <w:t>старшего</w:t>
      </w:r>
      <w:r w:rsidR="00CD22C2" w:rsidRPr="00121EA7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121EA7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121EA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121EA7">
        <w:rPr>
          <w:rFonts w:ascii="Times New Roman" w:hAnsi="Times New Roman" w:cs="Times New Roman"/>
          <w:sz w:val="24"/>
          <w:szCs w:val="24"/>
        </w:rPr>
        <w:t>объёму</w:t>
      </w:r>
      <w:r w:rsidRPr="00121EA7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121EA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121EA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121EA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121EA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121EA7">
        <w:rPr>
          <w:rFonts w:ascii="Times New Roman" w:hAnsi="Times New Roman" w:cs="Times New Roman"/>
          <w:sz w:val="24"/>
          <w:szCs w:val="24"/>
        </w:rPr>
        <w:t>чётко</w:t>
      </w:r>
      <w:r w:rsidRPr="00121EA7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121EA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121EA7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E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Pr="00121EA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121EA7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121EA7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82073" w:rsidRPr="00121EA7" w:rsidRDefault="00182073" w:rsidP="0018207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отдела урегулирования задолженности                      </w:t>
      </w:r>
      <w:r w:rsidR="00A3569C"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>И.М.</w:t>
      </w:r>
      <w:r w:rsid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2" w:name="_GoBack"/>
      <w:bookmarkEnd w:id="2"/>
      <w:r w:rsidRPr="00121E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Корабейникова          </w:t>
      </w:r>
    </w:p>
    <w:p w:rsidR="00A3569C" w:rsidRPr="00121EA7" w:rsidRDefault="00A3569C" w:rsidP="007420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569C" w:rsidRPr="00121EA7" w:rsidRDefault="00A3569C" w:rsidP="007420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40F7" w:rsidRPr="00121EA7" w:rsidRDefault="009F40F7" w:rsidP="007420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40F7" w:rsidRPr="00121EA7" w:rsidRDefault="009F40F7" w:rsidP="007420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40F7" w:rsidRPr="00121EA7" w:rsidRDefault="009F40F7" w:rsidP="007420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F40F7" w:rsidRPr="00121EA7" w:rsidSect="00A3055B">
      <w:pgSz w:w="11906" w:h="16838" w:code="9"/>
      <w:pgMar w:top="1134" w:right="850" w:bottom="993" w:left="1276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866" w:rsidRDefault="00D71866" w:rsidP="002543DE">
      <w:pPr>
        <w:spacing w:after="0" w:line="240" w:lineRule="auto"/>
      </w:pPr>
      <w:r>
        <w:separator/>
      </w:r>
    </w:p>
  </w:endnote>
  <w:endnote w:type="continuationSeparator" w:id="0">
    <w:p w:rsidR="00D71866" w:rsidRDefault="00D71866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866" w:rsidRDefault="00D71866" w:rsidP="002543DE">
      <w:pPr>
        <w:spacing w:after="0" w:line="240" w:lineRule="auto"/>
      </w:pPr>
      <w:r>
        <w:separator/>
      </w:r>
    </w:p>
  </w:footnote>
  <w:footnote w:type="continuationSeparator" w:id="0">
    <w:p w:rsidR="00D71866" w:rsidRDefault="00D71866" w:rsidP="002543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C1BD0"/>
    <w:multiLevelType w:val="hybridMultilevel"/>
    <w:tmpl w:val="0FE03F6C"/>
    <w:lvl w:ilvl="0" w:tplc="12A0FA24">
      <w:start w:val="2"/>
      <w:numFmt w:val="bullet"/>
      <w:lvlText w:val="-"/>
      <w:lvlJc w:val="left"/>
      <w:pPr>
        <w:tabs>
          <w:tab w:val="num" w:pos="1135"/>
        </w:tabs>
        <w:ind w:left="851" w:firstLine="284"/>
      </w:pPr>
      <w:rPr>
        <w:rFonts w:ascii="Times New Roman" w:eastAsia="Times New Roman" w:hAnsi="Times New Roman" w:cs="Times New Roman" w:hint="default"/>
      </w:rPr>
    </w:lvl>
    <w:lvl w:ilvl="1" w:tplc="BB3EF078">
      <w:start w:val="2"/>
      <w:numFmt w:val="bullet"/>
      <w:lvlText w:val="-"/>
      <w:lvlJc w:val="left"/>
      <w:pPr>
        <w:tabs>
          <w:tab w:val="num" w:pos="284"/>
        </w:tabs>
        <w:ind w:left="0" w:firstLine="284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55524"/>
    <w:rsid w:val="00075D4B"/>
    <w:rsid w:val="00075E43"/>
    <w:rsid w:val="00081798"/>
    <w:rsid w:val="0009400B"/>
    <w:rsid w:val="000941BF"/>
    <w:rsid w:val="000E5C1B"/>
    <w:rsid w:val="000F3EE9"/>
    <w:rsid w:val="0010311D"/>
    <w:rsid w:val="00113576"/>
    <w:rsid w:val="00121EA7"/>
    <w:rsid w:val="00130DFA"/>
    <w:rsid w:val="00145AC1"/>
    <w:rsid w:val="00173239"/>
    <w:rsid w:val="001774DE"/>
    <w:rsid w:val="00182073"/>
    <w:rsid w:val="00195C70"/>
    <w:rsid w:val="001E7143"/>
    <w:rsid w:val="0021577E"/>
    <w:rsid w:val="00226DD2"/>
    <w:rsid w:val="00226E2A"/>
    <w:rsid w:val="00236D69"/>
    <w:rsid w:val="002543DE"/>
    <w:rsid w:val="00280D19"/>
    <w:rsid w:val="002B155F"/>
    <w:rsid w:val="002B29C0"/>
    <w:rsid w:val="002D2B05"/>
    <w:rsid w:val="002D71EE"/>
    <w:rsid w:val="002E4142"/>
    <w:rsid w:val="00302E62"/>
    <w:rsid w:val="00324368"/>
    <w:rsid w:val="00351614"/>
    <w:rsid w:val="00353536"/>
    <w:rsid w:val="003830B4"/>
    <w:rsid w:val="00392875"/>
    <w:rsid w:val="003A2DC1"/>
    <w:rsid w:val="003F5F0B"/>
    <w:rsid w:val="004127B9"/>
    <w:rsid w:val="004B0C1D"/>
    <w:rsid w:val="004F2710"/>
    <w:rsid w:val="00502A30"/>
    <w:rsid w:val="0050331E"/>
    <w:rsid w:val="00560985"/>
    <w:rsid w:val="00574F9C"/>
    <w:rsid w:val="00580455"/>
    <w:rsid w:val="005B638F"/>
    <w:rsid w:val="005C4C57"/>
    <w:rsid w:val="005D1081"/>
    <w:rsid w:val="005E0530"/>
    <w:rsid w:val="005E4A0D"/>
    <w:rsid w:val="005F19B0"/>
    <w:rsid w:val="00612427"/>
    <w:rsid w:val="00624A3E"/>
    <w:rsid w:val="0067125F"/>
    <w:rsid w:val="006B781D"/>
    <w:rsid w:val="006C615B"/>
    <w:rsid w:val="006D09EC"/>
    <w:rsid w:val="006D2604"/>
    <w:rsid w:val="006D272A"/>
    <w:rsid w:val="00734632"/>
    <w:rsid w:val="007412DE"/>
    <w:rsid w:val="007420C6"/>
    <w:rsid w:val="00762D73"/>
    <w:rsid w:val="007656A9"/>
    <w:rsid w:val="007700BE"/>
    <w:rsid w:val="00780040"/>
    <w:rsid w:val="00786D56"/>
    <w:rsid w:val="007A4746"/>
    <w:rsid w:val="007A4AF4"/>
    <w:rsid w:val="007B6587"/>
    <w:rsid w:val="007E190B"/>
    <w:rsid w:val="008264D7"/>
    <w:rsid w:val="00833288"/>
    <w:rsid w:val="0083507A"/>
    <w:rsid w:val="0084749F"/>
    <w:rsid w:val="0086479A"/>
    <w:rsid w:val="00892E58"/>
    <w:rsid w:val="008A1E24"/>
    <w:rsid w:val="008A640D"/>
    <w:rsid w:val="008F062B"/>
    <w:rsid w:val="008F4690"/>
    <w:rsid w:val="009B1AB8"/>
    <w:rsid w:val="009F40F7"/>
    <w:rsid w:val="009F7AB4"/>
    <w:rsid w:val="00A3055B"/>
    <w:rsid w:val="00A3569C"/>
    <w:rsid w:val="00A93307"/>
    <w:rsid w:val="00AE10A5"/>
    <w:rsid w:val="00AE502D"/>
    <w:rsid w:val="00B019C5"/>
    <w:rsid w:val="00B10D56"/>
    <w:rsid w:val="00B438AF"/>
    <w:rsid w:val="00B47FDC"/>
    <w:rsid w:val="00B616BD"/>
    <w:rsid w:val="00B66D52"/>
    <w:rsid w:val="00B83FCA"/>
    <w:rsid w:val="00BE342B"/>
    <w:rsid w:val="00BE7FAA"/>
    <w:rsid w:val="00C4058C"/>
    <w:rsid w:val="00C81ECE"/>
    <w:rsid w:val="00CC3909"/>
    <w:rsid w:val="00CC4970"/>
    <w:rsid w:val="00CD22C2"/>
    <w:rsid w:val="00CD5EC5"/>
    <w:rsid w:val="00D0182F"/>
    <w:rsid w:val="00D21517"/>
    <w:rsid w:val="00D36596"/>
    <w:rsid w:val="00D71866"/>
    <w:rsid w:val="00D805F8"/>
    <w:rsid w:val="00E53A38"/>
    <w:rsid w:val="00EA49F4"/>
    <w:rsid w:val="00EA6ACA"/>
    <w:rsid w:val="00EF09DA"/>
    <w:rsid w:val="00F13100"/>
    <w:rsid w:val="00F228B4"/>
    <w:rsid w:val="00F46B2F"/>
    <w:rsid w:val="00F51163"/>
    <w:rsid w:val="00F87894"/>
    <w:rsid w:val="00FB3A1B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table" w:styleId="a7">
    <w:name w:val="Table Grid"/>
    <w:basedOn w:val="a1"/>
    <w:uiPriority w:val="59"/>
    <w:rsid w:val="00F46B2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D2B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2B05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sid w:val="00B47FDC"/>
    <w:rPr>
      <w:rFonts w:ascii="Times New Roman" w:hAnsi="Times New Roman" w:cs="Times New Roman" w:hint="default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table" w:styleId="a7">
    <w:name w:val="Table Grid"/>
    <w:basedOn w:val="a1"/>
    <w:uiPriority w:val="59"/>
    <w:rsid w:val="00F46B2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D2B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D2B05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sid w:val="00B47FDC"/>
    <w:rPr>
      <w:rFonts w:ascii="Times New Roman" w:hAnsi="Times New Roman" w:cs="Times New Roman" w:hint="default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503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5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0003000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6873B-B4EC-4DAF-A614-F74465472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4443</Words>
  <Characters>25326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5</cp:revision>
  <cp:lastPrinted>2018-04-26T14:06:00Z</cp:lastPrinted>
  <dcterms:created xsi:type="dcterms:W3CDTF">2018-04-26T14:08:00Z</dcterms:created>
  <dcterms:modified xsi:type="dcterms:W3CDTF">2019-02-12T10:23:00Z</dcterms:modified>
</cp:coreProperties>
</file>